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line="360" w:lineRule="auto"/>
        <w:ind w:right="1281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碳排放管理专题培训报名表（2022年8月）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50"/>
        <w:gridCol w:w="2827"/>
        <w:gridCol w:w="850"/>
        <w:gridCol w:w="1182"/>
        <w:gridCol w:w="23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napToGrid w:val="0"/>
              <w:ind w:firstLine="560" w:firstLineChars="200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Times New Roman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 A.线上   B.线下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napToGrid w:val="0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（请提供电子版免冠证件照。宽高比为3:4，图像文件大小在500KB，</w:t>
            </w:r>
            <w:r>
              <w:fldChar w:fldCharType="begin"/>
            </w:r>
            <w:r>
              <w:instrText xml:space="preserve"> HYPERLINK "https://www.baidu.com/s?wd=JPG%E6%A0%BC%E5%BC%8F&amp;tn=SE_PcZhidaonwhc_ngpagmjz&amp;rsv_dl=gh_pc_zhidao" \t "_blank" </w:instrText>
            </w:r>
            <w:r>
              <w:fldChar w:fldCharType="separate"/>
            </w:r>
            <w:r>
              <w:rPr>
                <w:rFonts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JPG格式</w:t>
            </w:r>
            <w:r>
              <w:rPr>
                <w:rFonts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毕业证书编号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670"/>
        <w:gridCol w:w="1984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发票信息（精准填写）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发票类型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（A.增值税普通发票  B.增值税专用发票）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4018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（A.培训费  B.咨询服务费）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4018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4018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开票地址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开票电话</w:t>
            </w:r>
          </w:p>
        </w:tc>
        <w:tc>
          <w:tcPr>
            <w:tcW w:w="4018" w:type="dxa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1672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2" w:hRule="atLeast"/>
          <w:jc w:val="center"/>
        </w:trPr>
        <w:tc>
          <w:tcPr>
            <w:tcW w:w="7650" w:type="dxa"/>
            <w:gridSpan w:val="2"/>
            <w:vAlign w:val="center"/>
          </w:tcPr>
          <w:p>
            <w:pPr>
              <w:snapToGrid w:val="0"/>
              <w:ind w:left="658" w:hanging="657" w:hangingChars="274"/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注1.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确保表格信息的真实性、准确性</w:t>
            </w: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ind w:left="658" w:hanging="657" w:hangingChars="274"/>
              <w:rPr>
                <w:rFonts w:eastAsia="仿宋" w:cs="Times New Roman"/>
                <w:bCs/>
                <w:color w:val="C00000"/>
                <w:sz w:val="24"/>
                <w:szCs w:val="24"/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注2. 发票“单位”栏默认填写“元”，“规格型号”“数量”“单价（不含税）”栏默认空（发票样式见样图）。</w:t>
            </w:r>
            <w:r>
              <w:rPr>
                <w:rFonts w:eastAsia="仿宋" w:cs="Times New Roman"/>
                <w:bCs/>
                <w:color w:val="C00000"/>
                <w:sz w:val="24"/>
                <w:szCs w:val="24"/>
              </w:rPr>
              <w:t>如有特别要求，请在表格备注中写明。</w:t>
            </w:r>
          </w:p>
          <w:p>
            <w:pPr>
              <w:snapToGrid w:val="0"/>
              <w:ind w:left="658" w:hanging="657" w:hangingChars="274"/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注3. </w:t>
            </w:r>
            <w:r>
              <w:rPr>
                <w:rFonts w:eastAsia="仿宋" w:cs="Times New Roman"/>
                <w:bCs/>
                <w:color w:val="C00000"/>
                <w:sz w:val="24"/>
                <w:szCs w:val="24"/>
              </w:rPr>
              <w:t>交费后不予以退费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（主办方取消培训情况除外）</w:t>
            </w: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，不能参加当期培训、考试的，可调整至后期培训、考试。</w:t>
            </w:r>
          </w:p>
          <w:p>
            <w:pPr>
              <w:snapToGrid w:val="0"/>
              <w:ind w:left="658" w:hanging="657" w:hangingChars="274"/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注4. 提供错误开票信息的，由发票申请方承担相应费用（发票邮寄费用）。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-304165</wp:posOffset>
                  </wp:positionV>
                  <wp:extent cx="3359785" cy="1828800"/>
                  <wp:effectExtent l="0" t="0" r="18415" b="0"/>
                  <wp:wrapNone/>
                  <wp:docPr id="9" name="图片 1" descr="图片包含 游戏机, 截图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图片包含 游戏机, 截图&#10;&#10;描述已自动生成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78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 Light" w:hAnsi="等线 Light" w:eastAsia="等线 Light"/>
        <w:sz w:val="22"/>
      </w:rPr>
    </w:pPr>
    <w:r>
      <w:rPr>
        <w:sz w:val="21"/>
        <w:szCs w:val="15"/>
        <w:lang w:val="zh-CN"/>
      </w:rPr>
      <w:t xml:space="preserve">- </w:t>
    </w:r>
    <w:r>
      <w:rPr>
        <w:sz w:val="21"/>
        <w:szCs w:val="15"/>
        <w:lang w:val="zh-CN"/>
      </w:rPr>
      <w:fldChar w:fldCharType="begin"/>
    </w:r>
    <w:r>
      <w:rPr>
        <w:sz w:val="21"/>
        <w:szCs w:val="15"/>
        <w:lang w:val="zh-CN"/>
      </w:rPr>
      <w:instrText xml:space="preserve"> PAGE   \* MERGEFORMAT </w:instrText>
    </w:r>
    <w:r>
      <w:rPr>
        <w:sz w:val="21"/>
        <w:szCs w:val="15"/>
        <w:lang w:val="zh-CN"/>
      </w:rPr>
      <w:fldChar w:fldCharType="separate"/>
    </w:r>
    <w:r>
      <w:rPr>
        <w:sz w:val="21"/>
        <w:szCs w:val="15"/>
        <w:lang w:val="zh-CN"/>
      </w:rPr>
      <w:t>1</w:t>
    </w:r>
    <w:r>
      <w:rPr>
        <w:sz w:val="21"/>
        <w:szCs w:val="15"/>
        <w:lang w:val="zh-CN"/>
      </w:rPr>
      <w:fldChar w:fldCharType="end"/>
    </w:r>
    <w:r>
      <w:rPr>
        <w:sz w:val="21"/>
        <w:szCs w:val="15"/>
        <w:lang w:val="zh-C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8710"/>
    <w:rsid w:val="3FFD8710"/>
    <w:rsid w:val="FBB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2022-06-16T17:06:00Z</dcterms:created>
  <dc:creator>szy</dc:creator>
  <cp:lastModifiedBy>szy</cp:lastModifiedBy>
  <dcterms:modified xsi:type="dcterms:W3CDTF">2022-06-16T09:07:50Z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81089574963CA9DA0882AA62AE6F995F</vt:lpwstr>
  </property>
</Properties>
</file>