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before="156" w:beforeLines="50"/>
        <w:jc w:val="left"/>
        <w:rPr>
          <w:rFonts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</w:p>
    <w:p>
      <w:pPr>
        <w:adjustRightInd w:val="0"/>
        <w:snapToGrid w:val="0"/>
        <w:spacing w:after="156" w:afterLines="50" w:line="588" w:lineRule="exact"/>
        <w:jc w:val="center"/>
        <w:rPr>
          <w:rFonts w:ascii="华文中宋" w:hAnsi="华文中宋" w:eastAsia="华文中宋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ascii="华文中宋" w:hAnsi="华文中宋" w:eastAsia="华文中宋" w:cs="Times New Roman"/>
          <w:color w:val="000000" w:themeColor="text1"/>
          <w:sz w:val="28"/>
          <w:szCs w:val="28"/>
          <w:lang w:eastAsia="zh-Hans"/>
          <w14:textFill>
            <w14:solidFill>
              <w14:schemeClr w14:val="tx1"/>
            </w14:solidFill>
          </w14:textFill>
        </w:rPr>
        <w:t>中职协第</w:t>
      </w:r>
      <w:r>
        <w:rPr>
          <w:rFonts w:hint="eastAsia" w:ascii="华文中宋" w:hAnsi="华文中宋" w:eastAsia="华文中宋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二</w:t>
      </w:r>
      <w:r>
        <w:rPr>
          <w:rFonts w:ascii="华文中宋" w:hAnsi="华文中宋" w:eastAsia="华文中宋" w:cs="Times New Roman"/>
          <w:color w:val="000000" w:themeColor="text1"/>
          <w:sz w:val="28"/>
          <w:szCs w:val="28"/>
          <w:lang w:eastAsia="zh-Hans"/>
          <w14:textFill>
            <w14:solidFill>
              <w14:schemeClr w14:val="tx1"/>
            </w14:solidFill>
          </w14:textFill>
        </w:rPr>
        <w:t>期能源管理职业经理人培训报名表</w:t>
      </w:r>
      <w:bookmarkEnd w:id="0"/>
    </w:p>
    <w:tbl>
      <w:tblPr>
        <w:tblStyle w:val="5"/>
        <w:tblW w:w="86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8"/>
        <w:gridCol w:w="25"/>
        <w:gridCol w:w="2827"/>
        <w:gridCol w:w="850"/>
        <w:gridCol w:w="1182"/>
        <w:gridCol w:w="236"/>
        <w:gridCol w:w="1984"/>
      </w:tblGrid>
      <w:tr>
        <w:trPr>
          <w:trHeight w:val="652" w:hRule="atLeast"/>
          <w:jc w:val="center"/>
        </w:trPr>
        <w:tc>
          <w:tcPr>
            <w:tcW w:w="1538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学习方式</w:t>
            </w:r>
          </w:p>
        </w:tc>
        <w:tc>
          <w:tcPr>
            <w:tcW w:w="7104" w:type="dxa"/>
            <w:gridSpan w:val="6"/>
            <w:vAlign w:val="center"/>
          </w:tcPr>
          <w:p>
            <w:pPr>
              <w:snapToGrid w:val="0"/>
              <w:ind w:firstLine="700" w:firstLineChars="250"/>
              <w:jc w:val="left"/>
              <w:rPr>
                <w:rFonts w:ascii="Times New Roman" w:hAnsi="Times New Roman"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000000" w:themeColor="text1"/>
                <w:sz w:val="28"/>
                <w:szCs w:val="28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仿宋" w:cs="Times New Roman"/>
                <w:bCs/>
                <w:color w:val="000000" w:themeColor="text1"/>
                <w:sz w:val="28"/>
                <w:szCs w:val="28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</w:t>
            </w:r>
            <w:r>
              <w:rPr>
                <w:rFonts w:ascii="Times New Roman" w:hAnsi="Times New Roman"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Times New Roman" w:hAnsi="Times New Roman"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（A</w:t>
            </w:r>
            <w:r>
              <w:rPr>
                <w:rFonts w:ascii="Times New Roman" w:hAnsi="Times New Roman"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Times New Roman" w:hAnsi="Times New Roman"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线上 </w:t>
            </w:r>
            <w:r>
              <w:rPr>
                <w:rFonts w:ascii="Times New Roman" w:hAnsi="Times New Roman"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B</w:t>
            </w:r>
            <w:r>
              <w:rPr>
                <w:rFonts w:hint="eastAsia" w:ascii="Times New Roman" w:hAnsi="Times New Roman"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.线下）</w:t>
            </w:r>
          </w:p>
        </w:tc>
      </w:tr>
      <w:tr>
        <w:trPr>
          <w:trHeight w:val="652" w:hRule="atLeast"/>
          <w:jc w:val="center"/>
        </w:trPr>
        <w:tc>
          <w:tcPr>
            <w:tcW w:w="8642" w:type="dxa"/>
            <w:gridSpan w:val="7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个人基本信息</w:t>
            </w:r>
          </w:p>
        </w:tc>
      </w:tr>
      <w:tr>
        <w:trPr>
          <w:trHeight w:val="624" w:hRule="atLeast"/>
          <w:jc w:val="center"/>
        </w:trPr>
        <w:tc>
          <w:tcPr>
            <w:tcW w:w="1563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 w:cs="Times New Roman"/>
                <w:bCs/>
                <w:color w:val="000000" w:themeColor="text1"/>
                <w:sz w:val="28"/>
                <w:szCs w:val="28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4859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20" w:type="dxa"/>
            <w:gridSpan w:val="2"/>
            <w:vMerge w:val="restart"/>
            <w:vAlign w:val="center"/>
          </w:tcPr>
          <w:p>
            <w:pPr>
              <w:snapToGrid w:val="0"/>
              <w:rPr>
                <w:rFonts w:ascii="Times New Roman" w:hAnsi="Times New Roman"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（请提供电子版免冠证件照。宽高比为</w:t>
            </w:r>
            <w:r>
              <w:rPr>
                <w:rFonts w:ascii="Times New Roman" w:hAnsi="Times New Roman"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3:4</w:t>
            </w:r>
            <w:r>
              <w:rPr>
                <w:rFonts w:hint="eastAsia" w:ascii="Times New Roman" w:hAnsi="Times New Roman"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，图像文件大小在</w:t>
            </w:r>
            <w:r>
              <w:rPr>
                <w:rFonts w:ascii="Times New Roman" w:hAnsi="Times New Roman"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500KB</w:t>
            </w:r>
            <w:r>
              <w:rPr>
                <w:rFonts w:hint="eastAsia" w:ascii="Times New Roman" w:hAnsi="Times New Roman"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fldChar w:fldCharType="begin"/>
            </w:r>
            <w:r>
              <w:instrText xml:space="preserve"> HYPERLINK "https://www.baidu.com/s?wd=JPG%E6%A0%BC%E5%BC%8F&amp;tn=SE_PcZhidaonwhc_ngpagmjz&amp;rsv_dl=gh_pc_zhidao" \t "_blank" </w:instrText>
            </w:r>
            <w:r>
              <w:fldChar w:fldCharType="separate"/>
            </w:r>
            <w:r>
              <w:rPr>
                <w:rFonts w:ascii="Times New Roman" w:hAnsi="Times New Roman"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JPG</w:t>
            </w:r>
            <w:r>
              <w:rPr>
                <w:rFonts w:hint="eastAsia" w:ascii="Times New Roman" w:hAnsi="Times New Roman"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格式</w:t>
            </w:r>
            <w:r>
              <w:rPr>
                <w:rFonts w:hint="eastAsia" w:ascii="Times New Roman" w:hAnsi="Times New Roman"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rFonts w:ascii="Times New Roman" w:hAnsi="Times New Roman"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</w:tr>
      <w:tr>
        <w:trPr>
          <w:trHeight w:val="624" w:hRule="atLeast"/>
          <w:jc w:val="center"/>
        </w:trPr>
        <w:tc>
          <w:tcPr>
            <w:tcW w:w="1563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4859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20" w:type="dxa"/>
            <w:gridSpan w:val="2"/>
            <w:vMerge w:val="continue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rPr>
          <w:trHeight w:val="624" w:hRule="atLeast"/>
          <w:jc w:val="center"/>
        </w:trPr>
        <w:tc>
          <w:tcPr>
            <w:tcW w:w="1563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4859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20" w:type="dxa"/>
            <w:gridSpan w:val="2"/>
            <w:vMerge w:val="continue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rPr>
          <w:trHeight w:val="624" w:hRule="atLeast"/>
          <w:jc w:val="center"/>
        </w:trPr>
        <w:tc>
          <w:tcPr>
            <w:tcW w:w="1563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4859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20" w:type="dxa"/>
            <w:gridSpan w:val="2"/>
            <w:vMerge w:val="continue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rPr>
          <w:trHeight w:val="624" w:hRule="atLeast"/>
          <w:jc w:val="center"/>
        </w:trPr>
        <w:tc>
          <w:tcPr>
            <w:tcW w:w="1563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毕业院校</w:t>
            </w:r>
          </w:p>
        </w:tc>
        <w:tc>
          <w:tcPr>
            <w:tcW w:w="2827" w:type="dxa"/>
            <w:vAlign w:val="center"/>
          </w:tcPr>
          <w:p>
            <w:pPr>
              <w:snapToGrid w:val="0"/>
              <w:ind w:firstLine="280" w:firstLineChars="100"/>
              <w:jc w:val="center"/>
              <w:rPr>
                <w:rFonts w:ascii="Times New Roman" w:hAnsi="Times New Roman"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32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所学专业</w:t>
            </w:r>
          </w:p>
        </w:tc>
        <w:tc>
          <w:tcPr>
            <w:tcW w:w="2220" w:type="dxa"/>
            <w:gridSpan w:val="2"/>
            <w:vAlign w:val="center"/>
          </w:tcPr>
          <w:p>
            <w:pPr>
              <w:snapToGrid w:val="0"/>
              <w:ind w:firstLine="280" w:firstLineChars="100"/>
              <w:jc w:val="center"/>
              <w:rPr>
                <w:rFonts w:ascii="Times New Roman" w:hAnsi="Times New Roman"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rPr>
          <w:trHeight w:val="624" w:hRule="atLeast"/>
          <w:jc w:val="center"/>
        </w:trPr>
        <w:tc>
          <w:tcPr>
            <w:tcW w:w="1563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最高学历</w:t>
            </w:r>
          </w:p>
        </w:tc>
        <w:tc>
          <w:tcPr>
            <w:tcW w:w="2827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32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毕业证书编号</w:t>
            </w:r>
          </w:p>
        </w:tc>
        <w:tc>
          <w:tcPr>
            <w:tcW w:w="2220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rPr>
          <w:trHeight w:val="624" w:hRule="atLeast"/>
          <w:jc w:val="center"/>
        </w:trPr>
        <w:tc>
          <w:tcPr>
            <w:tcW w:w="1563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行政职务</w:t>
            </w:r>
          </w:p>
        </w:tc>
        <w:tc>
          <w:tcPr>
            <w:tcW w:w="2827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32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技术职称</w:t>
            </w:r>
          </w:p>
        </w:tc>
        <w:tc>
          <w:tcPr>
            <w:tcW w:w="2220" w:type="dxa"/>
            <w:gridSpan w:val="2"/>
            <w:vAlign w:val="center"/>
          </w:tcPr>
          <w:p>
            <w:pPr>
              <w:snapToGrid w:val="0"/>
              <w:ind w:firstLine="280" w:firstLineChars="100"/>
              <w:jc w:val="center"/>
              <w:rPr>
                <w:rFonts w:ascii="Times New Roman" w:hAnsi="Times New Roman"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rPr>
          <w:trHeight w:val="624" w:hRule="atLeast"/>
          <w:jc w:val="center"/>
        </w:trPr>
        <w:tc>
          <w:tcPr>
            <w:tcW w:w="1563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手机</w:t>
            </w:r>
          </w:p>
        </w:tc>
        <w:tc>
          <w:tcPr>
            <w:tcW w:w="2827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32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电子邮箱</w:t>
            </w:r>
          </w:p>
        </w:tc>
        <w:tc>
          <w:tcPr>
            <w:tcW w:w="2220" w:type="dxa"/>
            <w:gridSpan w:val="2"/>
            <w:vAlign w:val="center"/>
          </w:tcPr>
          <w:p>
            <w:pPr>
              <w:snapToGrid w:val="0"/>
              <w:ind w:firstLine="280" w:firstLineChars="100"/>
              <w:jc w:val="center"/>
              <w:rPr>
                <w:rFonts w:ascii="Times New Roman" w:hAnsi="Times New Roman"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rPr>
          <w:trHeight w:val="624" w:hRule="atLeast"/>
          <w:jc w:val="center"/>
        </w:trPr>
        <w:tc>
          <w:tcPr>
            <w:tcW w:w="1563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微信</w:t>
            </w:r>
          </w:p>
        </w:tc>
        <w:tc>
          <w:tcPr>
            <w:tcW w:w="2827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32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从事能源管理工作年限</w:t>
            </w:r>
          </w:p>
        </w:tc>
        <w:tc>
          <w:tcPr>
            <w:tcW w:w="2220" w:type="dxa"/>
            <w:gridSpan w:val="2"/>
            <w:vAlign w:val="center"/>
          </w:tcPr>
          <w:p>
            <w:pPr>
              <w:snapToGrid w:val="0"/>
              <w:ind w:firstLine="280" w:firstLineChars="100"/>
              <w:jc w:val="center"/>
              <w:rPr>
                <w:rFonts w:ascii="Times New Roman" w:hAnsi="Times New Roman"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rPr>
          <w:trHeight w:val="652" w:hRule="atLeast"/>
          <w:jc w:val="center"/>
        </w:trPr>
        <w:tc>
          <w:tcPr>
            <w:tcW w:w="1563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邮寄地址</w:t>
            </w:r>
          </w:p>
        </w:tc>
        <w:tc>
          <w:tcPr>
            <w:tcW w:w="7079" w:type="dxa"/>
            <w:gridSpan w:val="5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rPr>
          <w:trHeight w:val="652" w:hRule="atLeast"/>
          <w:jc w:val="center"/>
        </w:trPr>
        <w:tc>
          <w:tcPr>
            <w:tcW w:w="8642" w:type="dxa"/>
            <w:gridSpan w:val="7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 w:cs="Times New Roman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工</w:t>
            </w:r>
            <w:r>
              <w:rPr>
                <w:rFonts w:ascii="Times New Roman" w:hAnsi="Times New Roman" w:eastAsia="仿宋" w:cs="Times New Roman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Times New Roman" w:hAnsi="Times New Roman" w:eastAsia="仿宋" w:cs="Times New Roman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作</w:t>
            </w:r>
            <w:r>
              <w:rPr>
                <w:rFonts w:ascii="Times New Roman" w:hAnsi="Times New Roman" w:eastAsia="仿宋" w:cs="Times New Roman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Times New Roman" w:hAnsi="Times New Roman" w:eastAsia="仿宋" w:cs="Times New Roman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单</w:t>
            </w:r>
            <w:r>
              <w:rPr>
                <w:rFonts w:ascii="Times New Roman" w:hAnsi="Times New Roman" w:eastAsia="仿宋" w:cs="Times New Roman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Times New Roman" w:hAnsi="Times New Roman" w:eastAsia="仿宋" w:cs="Times New Roman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位</w:t>
            </w:r>
            <w:r>
              <w:rPr>
                <w:rFonts w:ascii="Times New Roman" w:hAnsi="Times New Roman" w:eastAsia="仿宋" w:cs="Times New Roman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Times New Roman" w:hAnsi="Times New Roman" w:eastAsia="仿宋" w:cs="Times New Roman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信</w:t>
            </w:r>
            <w:r>
              <w:rPr>
                <w:rFonts w:ascii="Times New Roman" w:hAnsi="Times New Roman" w:eastAsia="仿宋" w:cs="Times New Roman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Times New Roman" w:hAnsi="Times New Roman" w:eastAsia="仿宋" w:cs="Times New Roman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息</w:t>
            </w:r>
          </w:p>
        </w:tc>
      </w:tr>
      <w:tr>
        <w:trPr>
          <w:trHeight w:val="652" w:hRule="atLeast"/>
          <w:jc w:val="center"/>
        </w:trPr>
        <w:tc>
          <w:tcPr>
            <w:tcW w:w="1563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单位全称</w:t>
            </w:r>
          </w:p>
        </w:tc>
        <w:tc>
          <w:tcPr>
            <w:tcW w:w="7079" w:type="dxa"/>
            <w:gridSpan w:val="5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 w:cs="Times New Roman"/>
                <w:bCs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rPr>
          <w:trHeight w:val="652" w:hRule="atLeast"/>
          <w:jc w:val="center"/>
        </w:trPr>
        <w:tc>
          <w:tcPr>
            <w:tcW w:w="1563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单位地址</w:t>
            </w:r>
          </w:p>
        </w:tc>
        <w:tc>
          <w:tcPr>
            <w:tcW w:w="3677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 w:cs="Times New Roman"/>
                <w:bCs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 w:cs="Times New Roman"/>
                <w:bCs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所在部门</w:t>
            </w:r>
          </w:p>
        </w:tc>
        <w:tc>
          <w:tcPr>
            <w:tcW w:w="1984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 w:cs="Times New Roman"/>
                <w:bCs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rPr>
          <w:trHeight w:val="652" w:hRule="atLeast"/>
          <w:jc w:val="center"/>
        </w:trPr>
        <w:tc>
          <w:tcPr>
            <w:tcW w:w="1563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联</w:t>
            </w:r>
            <w:r>
              <w:rPr>
                <w:rFonts w:ascii="Times New Roman" w:hAnsi="Times New Roman"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Times New Roman" w:hAnsi="Times New Roman"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系</w:t>
            </w:r>
            <w:r>
              <w:rPr>
                <w:rFonts w:ascii="Times New Roman" w:hAnsi="Times New Roman"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Times New Roman" w:hAnsi="Times New Roman"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人</w:t>
            </w:r>
          </w:p>
        </w:tc>
        <w:tc>
          <w:tcPr>
            <w:tcW w:w="3677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 w:cs="Times New Roman"/>
                <w:bCs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1984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rPr>
          <w:trHeight w:val="4668" w:hRule="atLeast"/>
          <w:jc w:val="center"/>
        </w:trPr>
        <w:tc>
          <w:tcPr>
            <w:tcW w:w="1563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单位基本情况</w:t>
            </w:r>
          </w:p>
        </w:tc>
        <w:tc>
          <w:tcPr>
            <w:tcW w:w="7079" w:type="dxa"/>
            <w:gridSpan w:val="5"/>
            <w:vAlign w:val="center"/>
          </w:tcPr>
          <w:p>
            <w:pPr>
              <w:snapToGrid w:val="0"/>
              <w:rPr>
                <w:rFonts w:ascii="Times New Roman" w:hAnsi="Times New Roman" w:eastAsia="仿宋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（根据单位性质选择填写，填写时删除本框中文字）</w:t>
            </w:r>
          </w:p>
          <w:p>
            <w:pPr>
              <w:snapToGrid w:val="0"/>
              <w:ind w:left="139" w:hanging="139" w:hangingChars="58"/>
              <w:rPr>
                <w:rFonts w:ascii="Times New Roman" w:hAnsi="Times New Roman" w:eastAsia="仿宋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Times New Roman" w:hAnsi="Times New Roman" w:eastAsia="仿宋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用能单位报名人员填写：包括主要产品或服务能力、规模，综合能耗，主要使用能源种类和消费量、主要用能工序、设备等信息，能源管理和碳排放现状等）</w:t>
            </w:r>
          </w:p>
          <w:p>
            <w:pPr>
              <w:snapToGrid w:val="0"/>
              <w:ind w:left="139" w:hanging="139" w:hangingChars="58"/>
              <w:rPr>
                <w:rFonts w:ascii="Times New Roman" w:hAnsi="Times New Roman" w:eastAsia="仿宋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 w:ascii="Times New Roman" w:hAnsi="Times New Roman" w:eastAsia="仿宋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节能管理部门（节能监察机构）报名人员填写：包括单位性质、职能、主要开展的节能管理业务工作等。</w:t>
            </w:r>
          </w:p>
          <w:p>
            <w:pPr>
              <w:snapToGrid w:val="0"/>
              <w:ind w:left="139" w:hanging="139" w:hangingChars="58"/>
              <w:rPr>
                <w:rFonts w:ascii="Times New Roman" w:hAnsi="Times New Roman"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3.</w:t>
            </w:r>
            <w:r>
              <w:rPr>
                <w:rFonts w:hint="eastAsia" w:ascii="Times New Roman" w:hAnsi="Times New Roman" w:eastAsia="仿宋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节能咨询（认证）服务机构报名人员填写：主要的咨询（认证）业务内容。</w:t>
            </w:r>
          </w:p>
        </w:tc>
      </w:tr>
      <w:tr>
        <w:trPr>
          <w:trHeight w:val="680" w:hRule="atLeast"/>
          <w:jc w:val="center"/>
        </w:trPr>
        <w:tc>
          <w:tcPr>
            <w:tcW w:w="8642" w:type="dxa"/>
            <w:gridSpan w:val="7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br w:type="page"/>
            </w:r>
            <w:r>
              <w:rPr>
                <w:rFonts w:hint="eastAsia" w:ascii="Times New Roman" w:hAnsi="Times New Roman"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从事能源</w:t>
            </w:r>
            <w:r>
              <w:rPr>
                <w:rFonts w:ascii="Times New Roman" w:hAnsi="Times New Roman"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eastAsia" w:ascii="Times New Roman" w:hAnsi="Times New Roman"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碳排放管理工作内容及工作业绩</w:t>
            </w:r>
          </w:p>
        </w:tc>
      </w:tr>
      <w:tr>
        <w:trPr>
          <w:trHeight w:val="6520" w:hRule="atLeast"/>
          <w:jc w:val="center"/>
        </w:trPr>
        <w:tc>
          <w:tcPr>
            <w:tcW w:w="8642" w:type="dxa"/>
            <w:gridSpan w:val="7"/>
          </w:tcPr>
          <w:p>
            <w:pPr>
              <w:snapToGrid w:val="0"/>
              <w:rPr>
                <w:rFonts w:ascii="Times New Roman" w:hAnsi="Times New Roman"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rPr>
                <w:rFonts w:ascii="Times New Roman" w:hAnsi="Times New Roman"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rPr>
                <w:rFonts w:ascii="Times New Roman" w:hAnsi="Times New Roman"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（叙述当前所在单位任职岗位、岗位职责、日常具体工作内容、履职情况以及工作业绩等，不少于</w:t>
            </w:r>
            <w:r>
              <w:rPr>
                <w:rFonts w:ascii="Times New Roman" w:hAnsi="Times New Roman"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200</w:t>
            </w:r>
            <w:r>
              <w:rPr>
                <w:rFonts w:hint="eastAsia" w:ascii="Times New Roman" w:hAnsi="Times New Roman"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字）</w:t>
            </w:r>
          </w:p>
          <w:p>
            <w:pPr>
              <w:snapToGrid w:val="0"/>
              <w:ind w:firstLine="560" w:firstLineChars="200"/>
              <w:rPr>
                <w:rFonts w:ascii="Times New Roman" w:hAnsi="Times New Roman"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注：日常具体工作内容应当详细填写。</w:t>
            </w:r>
          </w:p>
          <w:p>
            <w:pPr>
              <w:snapToGrid w:val="0"/>
              <w:ind w:firstLine="560" w:firstLineChars="200"/>
              <w:rPr>
                <w:rFonts w:ascii="Times New Roman" w:hAnsi="Times New Roman"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ind w:firstLine="560" w:firstLineChars="200"/>
              <w:rPr>
                <w:rFonts w:ascii="Times New Roman" w:hAnsi="Times New Roman"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ind w:firstLine="560" w:firstLineChars="200"/>
              <w:rPr>
                <w:rFonts w:ascii="Times New Roman" w:hAnsi="Times New Roman"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rPr>
                <w:rFonts w:ascii="Times New Roman" w:hAnsi="Times New Roman"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rPr>
                <w:rFonts w:ascii="Times New Roman" w:hAnsi="Times New Roman"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rPr>
                <w:rFonts w:ascii="Times New Roman" w:hAnsi="Times New Roman"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rPr>
                <w:rFonts w:ascii="Times New Roman" w:hAnsi="Times New Roman"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rPr>
                <w:rFonts w:ascii="Times New Roman" w:hAnsi="Times New Roman"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rPr>
                <w:rFonts w:ascii="Times New Roman" w:hAnsi="Times New Roman"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rPr>
                <w:rFonts w:ascii="Times New Roman" w:hAnsi="Times New Roman"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rPr>
                <w:rFonts w:ascii="Times New Roman" w:hAnsi="Times New Roman"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rPr>
                <w:rFonts w:ascii="Times New Roman" w:hAnsi="Times New Roman"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rPr>
                <w:rFonts w:ascii="Times New Roman" w:hAnsi="Times New Roman"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jc w:val="center"/>
              <w:rPr>
                <w:rFonts w:ascii="Times New Roman" w:hAnsi="Times New Roman"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</w:t>
            </w:r>
            <w:r>
              <w:rPr>
                <w:rFonts w:hint="eastAsia" w:ascii="Times New Roman" w:hAnsi="Times New Roman"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ascii="Times New Roman" w:hAnsi="Times New Roman"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Times New Roman" w:hAnsi="Times New Roman"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ascii="Times New Roman" w:hAnsi="Times New Roman"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Times New Roman" w:hAnsi="Times New Roman"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</w:tr>
    </w:tbl>
    <w:p>
      <w:pPr>
        <w:snapToGrid w:val="0"/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sectPr>
          <w:footerReference r:id="rId3" w:type="default"/>
          <w:pgSz w:w="11906" w:h="16838"/>
          <w:pgMar w:top="1985" w:right="1588" w:bottom="1701" w:left="1588" w:header="851" w:footer="992" w:gutter="0"/>
          <w:cols w:space="425" w:num="1"/>
          <w:docGrid w:type="lines" w:linePitch="312" w:charSpace="0"/>
        </w:sectPr>
      </w:pPr>
    </w:p>
    <w:tbl>
      <w:tblPr>
        <w:tblStyle w:val="5"/>
        <w:tblW w:w="1365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2844"/>
        <w:gridCol w:w="1384"/>
        <w:gridCol w:w="1442"/>
        <w:gridCol w:w="822"/>
        <w:gridCol w:w="1162"/>
        <w:gridCol w:w="1134"/>
        <w:gridCol w:w="28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1365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工作履历（详细填写，时间倒序）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1980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起止时间</w:t>
            </w:r>
          </w:p>
        </w:tc>
        <w:tc>
          <w:tcPr>
            <w:tcW w:w="2844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单位名称</w:t>
            </w:r>
          </w:p>
        </w:tc>
        <w:tc>
          <w:tcPr>
            <w:tcW w:w="1384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职务</w:t>
            </w:r>
          </w:p>
        </w:tc>
        <w:tc>
          <w:tcPr>
            <w:tcW w:w="4560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主要工作内容</w:t>
            </w:r>
          </w:p>
        </w:tc>
        <w:tc>
          <w:tcPr>
            <w:tcW w:w="2884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证明人及联系方式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1980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44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4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60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84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1980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44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4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60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84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1980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44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4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60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84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1365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参加节能</w:t>
            </w:r>
            <w:r>
              <w:rPr>
                <w:rFonts w:ascii="Times New Roman" w:hAnsi="Times New Roman"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eastAsia" w:ascii="Times New Roman" w:hAnsi="Times New Roman"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能源管理</w:t>
            </w:r>
            <w:r>
              <w:rPr>
                <w:rFonts w:ascii="Times New Roman" w:hAnsi="Times New Roman"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eastAsia" w:ascii="Times New Roman" w:hAnsi="Times New Roman"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碳排放管理相关培训经历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1980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</w:tc>
        <w:tc>
          <w:tcPr>
            <w:tcW w:w="2844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主办单位</w:t>
            </w:r>
          </w:p>
        </w:tc>
        <w:tc>
          <w:tcPr>
            <w:tcW w:w="3648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培训名称</w:t>
            </w:r>
          </w:p>
        </w:tc>
        <w:tc>
          <w:tcPr>
            <w:tcW w:w="5180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培训内容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1980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44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48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80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1980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44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48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80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1980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44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48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80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13652" w:type="dxa"/>
            <w:gridSpan w:val="8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个人所获节能</w:t>
            </w:r>
            <w:r>
              <w:rPr>
                <w:rFonts w:ascii="Times New Roman" w:hAnsi="Times New Roman"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eastAsia" w:ascii="Times New Roman" w:hAnsi="Times New Roman"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能源管理</w:t>
            </w:r>
            <w:r>
              <w:rPr>
                <w:rFonts w:ascii="Times New Roman" w:hAnsi="Times New Roman"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eastAsia" w:ascii="Times New Roman" w:hAnsi="Times New Roman"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碳排放管理相关荣誉称号</w:t>
            </w:r>
            <w:r>
              <w:rPr>
                <w:rFonts w:ascii="Times New Roman" w:hAnsi="Times New Roman"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eastAsia" w:ascii="Times New Roman" w:hAnsi="Times New Roman"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奖项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1980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</w:tc>
        <w:tc>
          <w:tcPr>
            <w:tcW w:w="2844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颁发单位</w:t>
            </w:r>
          </w:p>
        </w:tc>
        <w:tc>
          <w:tcPr>
            <w:tcW w:w="8828" w:type="dxa"/>
            <w:gridSpan w:val="6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荣誉称号</w:t>
            </w:r>
            <w:r>
              <w:rPr>
                <w:rFonts w:ascii="Times New Roman" w:hAnsi="Times New Roman"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eastAsia" w:ascii="Times New Roman" w:hAnsi="Times New Roman"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奖项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1980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44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28" w:type="dxa"/>
            <w:gridSpan w:val="6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1980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44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28" w:type="dxa"/>
            <w:gridSpan w:val="6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1980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44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28" w:type="dxa"/>
            <w:gridSpan w:val="6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13652" w:type="dxa"/>
            <w:gridSpan w:val="8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发票信息（精准填写）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1980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发票类型</w:t>
            </w:r>
          </w:p>
        </w:tc>
        <w:tc>
          <w:tcPr>
            <w:tcW w:w="5670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A.</w:t>
            </w:r>
            <w:r>
              <w:rPr>
                <w:rFonts w:hint="eastAsia" w:ascii="Times New Roman" w:hAnsi="Times New Roman" w:eastAsia="仿宋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增值税普通发票</w:t>
            </w:r>
            <w:r>
              <w:rPr>
                <w:rFonts w:ascii="Times New Roman" w:hAnsi="Times New Roman" w:eastAsia="仿宋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B.</w:t>
            </w:r>
            <w:r>
              <w:rPr>
                <w:rFonts w:hint="eastAsia" w:ascii="Times New Roman" w:hAnsi="Times New Roman" w:eastAsia="仿宋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增值税专用发票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发票内容</w:t>
            </w:r>
          </w:p>
        </w:tc>
        <w:tc>
          <w:tcPr>
            <w:tcW w:w="4018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A.</w:t>
            </w:r>
            <w:r>
              <w:rPr>
                <w:rFonts w:hint="eastAsia" w:ascii="Times New Roman" w:hAnsi="Times New Roman" w:eastAsia="仿宋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培训费</w:t>
            </w:r>
            <w:r>
              <w:rPr>
                <w:rFonts w:ascii="Times New Roman" w:hAnsi="Times New Roman" w:eastAsia="仿宋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B.</w:t>
            </w:r>
            <w:r>
              <w:rPr>
                <w:rFonts w:hint="eastAsia" w:ascii="Times New Roman" w:hAnsi="Times New Roman" w:eastAsia="仿宋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咨询服务费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1980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发票抬头</w:t>
            </w:r>
          </w:p>
        </w:tc>
        <w:tc>
          <w:tcPr>
            <w:tcW w:w="5670" w:type="dxa"/>
            <w:gridSpan w:val="3"/>
            <w:vAlign w:val="center"/>
          </w:tcPr>
          <w:p>
            <w:pPr>
              <w:snapToGrid w:val="0"/>
              <w:jc w:val="left"/>
              <w:rPr>
                <w:rFonts w:ascii="Times New Roman" w:hAnsi="Times New Roman" w:eastAsia="仿宋" w:cs="Times New Roman"/>
                <w:color w:val="000000" w:themeColor="text1"/>
                <w:sz w:val="28"/>
                <w:szCs w:val="28"/>
                <w:u w:val="singl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 w:cs="Times New Roman"/>
                <w:color w:val="000000" w:themeColor="text1"/>
                <w:sz w:val="28"/>
                <w:szCs w:val="28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纳税人识别号</w:t>
            </w:r>
          </w:p>
        </w:tc>
        <w:tc>
          <w:tcPr>
            <w:tcW w:w="4018" w:type="dxa"/>
            <w:gridSpan w:val="2"/>
            <w:vAlign w:val="center"/>
          </w:tcPr>
          <w:p>
            <w:pPr>
              <w:snapToGrid w:val="0"/>
              <w:jc w:val="left"/>
              <w:rPr>
                <w:rFonts w:ascii="Times New Roman" w:hAnsi="Times New Roman" w:eastAsia="仿宋" w:cs="Times New Roman"/>
                <w:color w:val="000000" w:themeColor="text1"/>
                <w:sz w:val="28"/>
                <w:szCs w:val="28"/>
                <w:u w:val="singl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1980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银行账号</w:t>
            </w:r>
          </w:p>
        </w:tc>
        <w:tc>
          <w:tcPr>
            <w:tcW w:w="5670" w:type="dxa"/>
            <w:gridSpan w:val="3"/>
            <w:vAlign w:val="center"/>
          </w:tcPr>
          <w:p>
            <w:pPr>
              <w:snapToGrid w:val="0"/>
              <w:jc w:val="left"/>
              <w:rPr>
                <w:rFonts w:ascii="Times New Roman" w:hAnsi="Times New Roman" w:eastAsia="仿宋" w:cs="Times New Roman"/>
                <w:color w:val="000000" w:themeColor="text1"/>
                <w:sz w:val="28"/>
                <w:szCs w:val="28"/>
                <w:u w:val="singl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 w:cs="Times New Roman"/>
                <w:color w:val="000000" w:themeColor="text1"/>
                <w:sz w:val="28"/>
                <w:szCs w:val="28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开户行</w:t>
            </w:r>
          </w:p>
        </w:tc>
        <w:tc>
          <w:tcPr>
            <w:tcW w:w="4018" w:type="dxa"/>
            <w:gridSpan w:val="2"/>
            <w:vAlign w:val="center"/>
          </w:tcPr>
          <w:p>
            <w:pPr>
              <w:snapToGrid w:val="0"/>
              <w:jc w:val="left"/>
              <w:rPr>
                <w:rFonts w:ascii="Times New Roman" w:hAnsi="Times New Roman" w:eastAsia="仿宋" w:cs="Times New Roman"/>
                <w:color w:val="000000" w:themeColor="text1"/>
                <w:sz w:val="28"/>
                <w:szCs w:val="28"/>
                <w:u w:val="singl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1980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开票地址</w:t>
            </w:r>
          </w:p>
        </w:tc>
        <w:tc>
          <w:tcPr>
            <w:tcW w:w="5670" w:type="dxa"/>
            <w:gridSpan w:val="3"/>
            <w:vAlign w:val="center"/>
          </w:tcPr>
          <w:p>
            <w:pPr>
              <w:snapToGrid w:val="0"/>
              <w:jc w:val="left"/>
              <w:rPr>
                <w:rFonts w:ascii="Times New Roman" w:hAnsi="Times New Roman" w:eastAsia="仿宋" w:cs="Times New Roman"/>
                <w:color w:val="000000" w:themeColor="text1"/>
                <w:sz w:val="28"/>
                <w:szCs w:val="28"/>
                <w:u w:val="singl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开票电话</w:t>
            </w:r>
          </w:p>
        </w:tc>
        <w:tc>
          <w:tcPr>
            <w:tcW w:w="4018" w:type="dxa"/>
            <w:gridSpan w:val="2"/>
            <w:vAlign w:val="center"/>
          </w:tcPr>
          <w:p>
            <w:pPr>
              <w:snapToGrid w:val="0"/>
              <w:jc w:val="left"/>
              <w:rPr>
                <w:rFonts w:ascii="Times New Roman" w:hAnsi="Times New Roman" w:eastAsia="仿宋" w:cs="Times New Roman"/>
                <w:color w:val="000000" w:themeColor="text1"/>
                <w:sz w:val="28"/>
                <w:szCs w:val="28"/>
                <w:u w:val="singl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461" w:hRule="atLeast"/>
          <w:jc w:val="center"/>
        </w:trPr>
        <w:tc>
          <w:tcPr>
            <w:tcW w:w="7650" w:type="dxa"/>
            <w:gridSpan w:val="4"/>
            <w:vAlign w:val="center"/>
          </w:tcPr>
          <w:p>
            <w:pPr>
              <w:snapToGrid w:val="0"/>
              <w:ind w:left="767" w:hanging="767" w:hangingChars="274"/>
              <w:jc w:val="left"/>
              <w:rPr>
                <w:rFonts w:ascii="Times New Roman" w:hAnsi="Times New Roman"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注</w:t>
            </w:r>
            <w:r>
              <w:rPr>
                <w:rFonts w:ascii="Times New Roman" w:hAnsi="Times New Roman"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1. </w:t>
            </w:r>
            <w:r>
              <w:rPr>
                <w:rFonts w:hint="eastAsia" w:ascii="Times New Roman" w:hAnsi="Times New Roman"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表格信息将录入查询系统，请如实填写。</w:t>
            </w:r>
          </w:p>
          <w:p>
            <w:pPr>
              <w:snapToGrid w:val="0"/>
              <w:ind w:left="767" w:hanging="767" w:hangingChars="274"/>
              <w:jc w:val="left"/>
              <w:rPr>
                <w:rFonts w:ascii="Times New Roman" w:hAnsi="Times New Roman"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注</w:t>
            </w:r>
            <w:r>
              <w:rPr>
                <w:rFonts w:ascii="Times New Roman" w:hAnsi="Times New Roman"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2. </w:t>
            </w:r>
            <w:r>
              <w:rPr>
                <w:rFonts w:hint="eastAsia" w:ascii="Times New Roman" w:hAnsi="Times New Roman"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交费后不予以退费，不能参加当期培训、考试的，可调整至后期培训。</w:t>
            </w:r>
          </w:p>
          <w:p>
            <w:pPr>
              <w:snapToGrid w:val="0"/>
              <w:ind w:left="767" w:hanging="767" w:hangingChars="274"/>
              <w:jc w:val="left"/>
              <w:rPr>
                <w:rFonts w:ascii="Times New Roman" w:hAnsi="Times New Roman"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注</w:t>
            </w:r>
            <w:r>
              <w:rPr>
                <w:rFonts w:ascii="Times New Roman" w:hAnsi="Times New Roman"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3. </w:t>
            </w:r>
            <w:r>
              <w:rPr>
                <w:rFonts w:hint="eastAsia" w:ascii="Times New Roman" w:hAnsi="Times New Roman"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提供错误开票信息的，由发票申请方承担相应费用（发票邮寄费用）。</w:t>
            </w:r>
          </w:p>
          <w:p>
            <w:pPr>
              <w:snapToGrid w:val="0"/>
              <w:ind w:left="767" w:hanging="767" w:hangingChars="274"/>
              <w:jc w:val="left"/>
              <w:rPr>
                <w:rFonts w:ascii="Times New Roman" w:hAnsi="Times New Roman"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注</w:t>
            </w:r>
            <w:r>
              <w:rPr>
                <w:rFonts w:ascii="Times New Roman" w:hAnsi="Times New Roman"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4. </w:t>
            </w:r>
            <w:r>
              <w:rPr>
                <w:rFonts w:hint="eastAsia" w:ascii="Times New Roman" w:hAnsi="Times New Roman"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发票</w:t>
            </w:r>
            <w:r>
              <w:rPr>
                <w:rFonts w:ascii="Times New Roman" w:hAnsi="Times New Roman"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“</w:t>
            </w:r>
            <w:r>
              <w:rPr>
                <w:rFonts w:hint="eastAsia" w:ascii="Times New Roman" w:hAnsi="Times New Roman"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单位</w:t>
            </w:r>
            <w:r>
              <w:rPr>
                <w:rFonts w:ascii="Times New Roman" w:hAnsi="Times New Roman"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”</w:t>
            </w:r>
            <w:r>
              <w:rPr>
                <w:rFonts w:hint="eastAsia" w:ascii="Times New Roman" w:hAnsi="Times New Roman"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栏默认填写</w:t>
            </w:r>
            <w:r>
              <w:rPr>
                <w:rFonts w:ascii="Times New Roman" w:hAnsi="Times New Roman"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“</w:t>
            </w:r>
            <w:r>
              <w:rPr>
                <w:rFonts w:hint="eastAsia" w:ascii="Times New Roman" w:hAnsi="Times New Roman"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元</w:t>
            </w:r>
            <w:r>
              <w:rPr>
                <w:rFonts w:ascii="Times New Roman" w:hAnsi="Times New Roman"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”</w:t>
            </w:r>
            <w:r>
              <w:rPr>
                <w:rFonts w:hint="eastAsia" w:ascii="Times New Roman" w:hAnsi="Times New Roman"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ascii="Times New Roman" w:hAnsi="Times New Roman"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“</w:t>
            </w:r>
            <w:r>
              <w:rPr>
                <w:rFonts w:hint="eastAsia" w:ascii="Times New Roman" w:hAnsi="Times New Roman"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规格型号</w:t>
            </w:r>
            <w:r>
              <w:rPr>
                <w:rFonts w:ascii="Times New Roman" w:hAnsi="Times New Roman"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”“</w:t>
            </w:r>
            <w:r>
              <w:rPr>
                <w:rFonts w:hint="eastAsia" w:ascii="Times New Roman" w:hAnsi="Times New Roman"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数量</w:t>
            </w:r>
            <w:r>
              <w:rPr>
                <w:rFonts w:ascii="Times New Roman" w:hAnsi="Times New Roman"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”“</w:t>
            </w:r>
            <w:r>
              <w:rPr>
                <w:rFonts w:hint="eastAsia" w:ascii="Times New Roman" w:hAnsi="Times New Roman"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单价（不含税）</w:t>
            </w:r>
            <w:r>
              <w:rPr>
                <w:rFonts w:ascii="Times New Roman" w:hAnsi="Times New Roman"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”</w:t>
            </w:r>
            <w:r>
              <w:rPr>
                <w:rFonts w:hint="eastAsia" w:ascii="Times New Roman" w:hAnsi="Times New Roman"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栏默认空（发票样式见样图）。如有特别要求，请在表格备注中写明。</w:t>
            </w:r>
          </w:p>
        </w:tc>
        <w:tc>
          <w:tcPr>
            <w:tcW w:w="6002" w:type="dxa"/>
            <w:gridSpan w:val="4"/>
            <w:vAlign w:val="center"/>
          </w:tcPr>
          <w:p>
            <w:pPr>
              <w:snapToGrid w:val="0"/>
              <w:jc w:val="left"/>
              <w:rPr>
                <w:rFonts w:ascii="Times New Roman" w:hAnsi="Times New Roman" w:eastAsia="仿宋" w:cs="Times New Roman"/>
                <w:color w:val="000000" w:themeColor="text1"/>
                <w:sz w:val="28"/>
                <w:szCs w:val="28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29210</wp:posOffset>
                  </wp:positionH>
                  <wp:positionV relativeFrom="paragraph">
                    <wp:posOffset>-108585</wp:posOffset>
                  </wp:positionV>
                  <wp:extent cx="3545205" cy="2033905"/>
                  <wp:effectExtent l="0" t="0" r="10795" b="23495"/>
                  <wp:wrapNone/>
                  <wp:docPr id="9" name="图片 1" descr="图片包含 游戏机, 截图&#10;&#10;描述已自动生成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1" descr="图片包含 游戏机, 截图&#10;&#10;描述已自动生成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45205" cy="2033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adjustRightInd w:val="0"/>
        <w:snapToGrid w:val="0"/>
        <w:spacing w:before="156" w:beforeLines="50"/>
        <w:rPr>
          <w:rFonts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/>
    <w:sectPr>
      <w:pgSz w:w="16838" w:h="11906" w:orient="landscape"/>
      <w:pgMar w:top="1588" w:right="1701" w:bottom="1588" w:left="1985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DengXian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黑体">
    <w:altName w:val="汉仪中黑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华文中宋">
    <w:altName w:val="华文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等线 Light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华文宋体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153"/>
        <w:tab w:val="right" w:pos="8306"/>
      </w:tabs>
      <w:snapToGrid w:val="0"/>
      <w:jc w:val="center"/>
      <w:rPr>
        <w:rFonts w:ascii="等线 Light" w:hAnsi="等线 Light" w:eastAsia="等线 Light"/>
        <w:sz w:val="28"/>
        <w:szCs w:val="28"/>
      </w:rPr>
    </w:pPr>
    <w:r>
      <w:rPr>
        <w:rFonts w:eastAsia="仿宋_GB2312"/>
        <w:sz w:val="18"/>
        <w:szCs w:val="18"/>
        <w:lang w:val="zh-CN"/>
      </w:rPr>
      <w:fldChar w:fldCharType="begin"/>
    </w:r>
    <w:r>
      <w:rPr>
        <w:rFonts w:eastAsia="仿宋_GB2312"/>
        <w:sz w:val="18"/>
        <w:szCs w:val="18"/>
        <w:lang w:val="zh-CN"/>
      </w:rPr>
      <w:instrText xml:space="preserve"> PAGE   \* MERGEFORMAT </w:instrText>
    </w:r>
    <w:r>
      <w:rPr>
        <w:rFonts w:eastAsia="仿宋_GB2312"/>
        <w:sz w:val="18"/>
        <w:szCs w:val="18"/>
        <w:lang w:val="zh-CN"/>
      </w:rPr>
      <w:fldChar w:fldCharType="separate"/>
    </w:r>
    <w:r>
      <w:rPr>
        <w:rFonts w:eastAsia="仿宋_GB2312"/>
        <w:sz w:val="18"/>
        <w:szCs w:val="18"/>
        <w:lang w:val="zh-CN"/>
      </w:rPr>
      <w:t>1</w:t>
    </w:r>
    <w:r>
      <w:rPr>
        <w:rFonts w:eastAsia="仿宋_GB2312"/>
        <w:sz w:val="18"/>
        <w:szCs w:val="18"/>
        <w:lang w:val="zh-CN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FCBB28"/>
    <w:rsid w:val="7FFCB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Office_4.0.0.6524_F1E327BC-269C-435d-A152-05C5408002CA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2022-03-22T14:35:00Z</dcterms:created>
  <dc:creator>songziyan</dc:creator>
  <cp:lastModifiedBy>songziyan</cp:lastModifiedBy>
  <dcterms:modified xsi:type="dcterms:W3CDTF">2022-03-22T14:37:16Z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2052-4.0.0.6524</vt:lpwstr>
  </property>
</Properties>
</file>